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2F" w:rsidRDefault="00CC482F" w:rsidP="00CC482F">
      <w:pPr>
        <w:pBdr>
          <w:bottom w:val="single" w:sz="12" w:space="2" w:color="auto"/>
        </w:pBdr>
        <w:rPr>
          <w:sz w:val="20"/>
          <w:szCs w:val="20"/>
          <w:u w:val="single" w:color="EEECE1"/>
        </w:rPr>
      </w:pPr>
    </w:p>
    <w:p w:rsidR="00CC482F" w:rsidRDefault="00CC482F" w:rsidP="00CC482F">
      <w:pPr>
        <w:pBdr>
          <w:bottom w:val="single" w:sz="12" w:space="2" w:color="auto"/>
        </w:pBdr>
        <w:rPr>
          <w:sz w:val="20"/>
          <w:szCs w:val="20"/>
          <w:u w:val="single" w:color="EEECE1"/>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4703445</wp:posOffset>
                </wp:positionH>
                <wp:positionV relativeFrom="paragraph">
                  <wp:posOffset>104775</wp:posOffset>
                </wp:positionV>
                <wp:extent cx="2148205" cy="11804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82F" w:rsidRDefault="00CC482F" w:rsidP="00CC482F">
                            <w:pPr>
                              <w:rPr>
                                <w:u w:val="single" w:color="EEECE1"/>
                              </w:rPr>
                            </w:pPr>
                            <w:r>
                              <w:rPr>
                                <w:sz w:val="20"/>
                                <w:szCs w:val="20"/>
                                <w:u w:val="single" w:color="EEECE1"/>
                              </w:rPr>
                              <w:t xml:space="preserve">       </w:t>
                            </w:r>
                            <w:r>
                              <w:rPr>
                                <w:sz w:val="20"/>
                                <w:szCs w:val="20"/>
                                <w:u w:val="single" w:color="EEECE1"/>
                              </w:rPr>
                              <w:object w:dxaOrig="220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85.5pt" o:ole="">
                                  <v:imagedata r:id="rId4" o:title=""/>
                                </v:shape>
                                <o:OLEObject Type="Embed" ProgID="Word.Picture.8" ShapeID="_x0000_i1026" DrawAspect="Content" ObjectID="_1523340806" r:id="rId5"/>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35pt;margin-top:8.25pt;width:169.15pt;height:9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CDgg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" stroked="f">
                <v:textbox>
                  <w:txbxContent>
                    <w:p w:rsidR="00CC482F" w:rsidRDefault="00CC482F" w:rsidP="00CC482F">
                      <w:pPr>
                        <w:rPr>
                          <w:u w:val="single" w:color="EEECE1"/>
                        </w:rPr>
                      </w:pPr>
                      <w:r>
                        <w:rPr>
                          <w:sz w:val="20"/>
                          <w:szCs w:val="20"/>
                          <w:u w:val="single" w:color="EEECE1"/>
                        </w:rPr>
                        <w:t xml:space="preserve">       </w:t>
                      </w:r>
                      <w:r>
                        <w:rPr>
                          <w:sz w:val="20"/>
                          <w:szCs w:val="20"/>
                          <w:u w:val="single" w:color="EEECE1"/>
                        </w:rPr>
                        <w:object w:dxaOrig="2205" w:dyaOrig="1710">
                          <v:shape id="_x0000_i1026" type="#_x0000_t75" style="width:110.25pt;height:85.5pt" o:ole="">
                            <v:imagedata r:id="rId4" o:title=""/>
                          </v:shape>
                          <o:OLEObject Type="Embed" ProgID="Word.Picture.8" ShapeID="_x0000_i1026" DrawAspect="Content" ObjectID="_1523340806" r:id="rId6"/>
                        </w:object>
                      </w:r>
                    </w:p>
                  </w:txbxContent>
                </v:textbox>
              </v:shape>
            </w:pict>
          </mc:Fallback>
        </mc:AlternateContent>
      </w:r>
    </w:p>
    <w:p w:rsidR="00CC482F" w:rsidRDefault="00CC482F" w:rsidP="00CC482F">
      <w:pPr>
        <w:pBdr>
          <w:bottom w:val="single" w:sz="12" w:space="2" w:color="auto"/>
        </w:pBdr>
        <w:rPr>
          <w:b/>
          <w:sz w:val="20"/>
          <w:szCs w:val="20"/>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1743075</wp:posOffset>
                </wp:positionH>
                <wp:positionV relativeFrom="paragraph">
                  <wp:posOffset>94615</wp:posOffset>
                </wp:positionV>
                <wp:extent cx="3228975" cy="971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82F" w:rsidRDefault="00CC482F" w:rsidP="00CC482F">
                            <w:pPr>
                              <w:pStyle w:val="Header"/>
                              <w:tabs>
                                <w:tab w:val="left" w:pos="720"/>
                              </w:tabs>
                              <w:jc w:val="center"/>
                              <w:rPr>
                                <w:b/>
                                <w:bCs/>
                                <w:sz w:val="22"/>
                                <w:szCs w:val="22"/>
                              </w:rPr>
                            </w:pPr>
                            <w:r>
                              <w:rPr>
                                <w:b/>
                                <w:bCs/>
                                <w:sz w:val="22"/>
                                <w:szCs w:val="22"/>
                              </w:rPr>
                              <w:t>WATERFORD TEACHERS’ CENTRE</w:t>
                            </w:r>
                          </w:p>
                          <w:p w:rsidR="00CC482F" w:rsidRDefault="00CC482F" w:rsidP="00CC482F">
                            <w:pPr>
                              <w:jc w:val="center"/>
                              <w:rPr>
                                <w:b/>
                                <w:sz w:val="22"/>
                                <w:szCs w:val="22"/>
                              </w:rPr>
                            </w:pPr>
                            <w:proofErr w:type="spellStart"/>
                            <w:r>
                              <w:rPr>
                                <w:b/>
                                <w:sz w:val="22"/>
                                <w:szCs w:val="22"/>
                              </w:rPr>
                              <w:t>Ionad</w:t>
                            </w:r>
                            <w:proofErr w:type="spellEnd"/>
                            <w:r>
                              <w:rPr>
                                <w:b/>
                                <w:sz w:val="22"/>
                                <w:szCs w:val="22"/>
                              </w:rPr>
                              <w:t xml:space="preserve"> </w:t>
                            </w:r>
                            <w:proofErr w:type="spellStart"/>
                            <w:proofErr w:type="gramStart"/>
                            <w:r>
                              <w:rPr>
                                <w:b/>
                                <w:sz w:val="22"/>
                                <w:szCs w:val="22"/>
                              </w:rPr>
                              <w:t>na</w:t>
                            </w:r>
                            <w:proofErr w:type="spellEnd"/>
                            <w:proofErr w:type="gramEnd"/>
                            <w:r>
                              <w:rPr>
                                <w:b/>
                                <w:sz w:val="22"/>
                                <w:szCs w:val="22"/>
                              </w:rPr>
                              <w:t xml:space="preserve"> </w:t>
                            </w:r>
                            <w:proofErr w:type="spellStart"/>
                            <w:r>
                              <w:rPr>
                                <w:b/>
                                <w:sz w:val="22"/>
                                <w:szCs w:val="22"/>
                              </w:rPr>
                              <w:t>Múinteoirí</w:t>
                            </w:r>
                            <w:proofErr w:type="spellEnd"/>
                          </w:p>
                          <w:p w:rsidR="00CC482F" w:rsidRDefault="00CC482F" w:rsidP="00CC482F">
                            <w:pPr>
                              <w:jc w:val="center"/>
                              <w:rPr>
                                <w:b/>
                                <w:sz w:val="22"/>
                                <w:szCs w:val="22"/>
                              </w:rPr>
                            </w:pPr>
                            <w:r>
                              <w:rPr>
                                <w:b/>
                                <w:sz w:val="22"/>
                                <w:szCs w:val="22"/>
                              </w:rPr>
                              <w:t>Newtown Rd., Waterford.</w:t>
                            </w:r>
                          </w:p>
                          <w:p w:rsidR="00CC482F" w:rsidRDefault="00CC482F" w:rsidP="00CC482F">
                            <w:pPr>
                              <w:rPr>
                                <w:b/>
                                <w:sz w:val="22"/>
                                <w:szCs w:val="22"/>
                              </w:rPr>
                            </w:pPr>
                          </w:p>
                          <w:p w:rsidR="00CC482F" w:rsidRDefault="00CC482F" w:rsidP="00CC482F">
                            <w:pPr>
                              <w:jc w:val="center"/>
                              <w:rPr>
                                <w:b/>
                                <w:sz w:val="22"/>
                                <w:szCs w:val="22"/>
                              </w:rPr>
                            </w:pPr>
                            <w:r>
                              <w:rPr>
                                <w:b/>
                                <w:sz w:val="22"/>
                                <w:szCs w:val="22"/>
                              </w:rPr>
                              <w:t>Tel</w:t>
                            </w:r>
                            <w:r>
                              <w:rPr>
                                <w:b/>
                                <w:sz w:val="22"/>
                                <w:szCs w:val="22"/>
                              </w:rPr>
                              <w:t xml:space="preserve">. No.:    (051) 311000    </w:t>
                            </w:r>
                            <w:r>
                              <w:rPr>
                                <w:b/>
                                <w:sz w:val="22"/>
                                <w:szCs w:val="22"/>
                              </w:rPr>
                              <w:t xml:space="preserve"> Fax:    (051) 311050</w:t>
                            </w:r>
                          </w:p>
                          <w:p w:rsidR="00CC482F" w:rsidRDefault="00CC482F" w:rsidP="00CC4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7.25pt;margin-top:7.45pt;width:254.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" stroked="f">
                <v:textbox>
                  <w:txbxContent>
                    <w:p w:rsidR="00CC482F" w:rsidRDefault="00CC482F" w:rsidP="00CC482F">
                      <w:pPr>
                        <w:pStyle w:val="Header"/>
                        <w:tabs>
                          <w:tab w:val="left" w:pos="720"/>
                        </w:tabs>
                        <w:jc w:val="center"/>
                        <w:rPr>
                          <w:b/>
                          <w:bCs/>
                          <w:sz w:val="22"/>
                          <w:szCs w:val="22"/>
                        </w:rPr>
                      </w:pPr>
                      <w:r>
                        <w:rPr>
                          <w:b/>
                          <w:bCs/>
                          <w:sz w:val="22"/>
                          <w:szCs w:val="22"/>
                        </w:rPr>
                        <w:t>WATERFORD TEACHERS’ CENTRE</w:t>
                      </w:r>
                    </w:p>
                    <w:p w:rsidR="00CC482F" w:rsidRDefault="00CC482F" w:rsidP="00CC482F">
                      <w:pPr>
                        <w:jc w:val="center"/>
                        <w:rPr>
                          <w:b/>
                          <w:sz w:val="22"/>
                          <w:szCs w:val="22"/>
                        </w:rPr>
                      </w:pPr>
                      <w:proofErr w:type="spellStart"/>
                      <w:r>
                        <w:rPr>
                          <w:b/>
                          <w:sz w:val="22"/>
                          <w:szCs w:val="22"/>
                        </w:rPr>
                        <w:t>Ionad</w:t>
                      </w:r>
                      <w:proofErr w:type="spellEnd"/>
                      <w:r>
                        <w:rPr>
                          <w:b/>
                          <w:sz w:val="22"/>
                          <w:szCs w:val="22"/>
                        </w:rPr>
                        <w:t xml:space="preserve"> </w:t>
                      </w:r>
                      <w:proofErr w:type="spellStart"/>
                      <w:proofErr w:type="gramStart"/>
                      <w:r>
                        <w:rPr>
                          <w:b/>
                          <w:sz w:val="22"/>
                          <w:szCs w:val="22"/>
                        </w:rPr>
                        <w:t>na</w:t>
                      </w:r>
                      <w:proofErr w:type="spellEnd"/>
                      <w:proofErr w:type="gramEnd"/>
                      <w:r>
                        <w:rPr>
                          <w:b/>
                          <w:sz w:val="22"/>
                          <w:szCs w:val="22"/>
                        </w:rPr>
                        <w:t xml:space="preserve"> </w:t>
                      </w:r>
                      <w:proofErr w:type="spellStart"/>
                      <w:r>
                        <w:rPr>
                          <w:b/>
                          <w:sz w:val="22"/>
                          <w:szCs w:val="22"/>
                        </w:rPr>
                        <w:t>Múinteoirí</w:t>
                      </w:r>
                      <w:proofErr w:type="spellEnd"/>
                    </w:p>
                    <w:p w:rsidR="00CC482F" w:rsidRDefault="00CC482F" w:rsidP="00CC482F">
                      <w:pPr>
                        <w:jc w:val="center"/>
                        <w:rPr>
                          <w:b/>
                          <w:sz w:val="22"/>
                          <w:szCs w:val="22"/>
                        </w:rPr>
                      </w:pPr>
                      <w:r>
                        <w:rPr>
                          <w:b/>
                          <w:sz w:val="22"/>
                          <w:szCs w:val="22"/>
                        </w:rPr>
                        <w:t>Newtown Rd., Waterford.</w:t>
                      </w:r>
                    </w:p>
                    <w:p w:rsidR="00CC482F" w:rsidRDefault="00CC482F" w:rsidP="00CC482F">
                      <w:pPr>
                        <w:rPr>
                          <w:b/>
                          <w:sz w:val="22"/>
                          <w:szCs w:val="22"/>
                        </w:rPr>
                      </w:pPr>
                    </w:p>
                    <w:p w:rsidR="00CC482F" w:rsidRDefault="00CC482F" w:rsidP="00CC482F">
                      <w:pPr>
                        <w:jc w:val="center"/>
                        <w:rPr>
                          <w:b/>
                          <w:sz w:val="22"/>
                          <w:szCs w:val="22"/>
                        </w:rPr>
                      </w:pPr>
                      <w:r>
                        <w:rPr>
                          <w:b/>
                          <w:sz w:val="22"/>
                          <w:szCs w:val="22"/>
                        </w:rPr>
                        <w:t>Tel</w:t>
                      </w:r>
                      <w:r>
                        <w:rPr>
                          <w:b/>
                          <w:sz w:val="22"/>
                          <w:szCs w:val="22"/>
                        </w:rPr>
                        <w:t xml:space="preserve">. No.:    (051) 311000    </w:t>
                      </w:r>
                      <w:r>
                        <w:rPr>
                          <w:b/>
                          <w:sz w:val="22"/>
                          <w:szCs w:val="22"/>
                        </w:rPr>
                        <w:t xml:space="preserve"> Fax:    (051) 311050</w:t>
                      </w:r>
                    </w:p>
                    <w:p w:rsidR="00CC482F" w:rsidRDefault="00CC482F" w:rsidP="00CC482F"/>
                  </w:txbxContent>
                </v:textbox>
              </v:shape>
            </w:pict>
          </mc:Fallback>
        </mc:AlternateContent>
      </w:r>
      <w:r>
        <w:rPr>
          <w:sz w:val="20"/>
          <w:szCs w:val="20"/>
          <w:u w:val="single" w:color="EEECE1"/>
        </w:rPr>
        <w:object w:dxaOrig="2685" w:dyaOrig="1710">
          <v:shape id="_x0000_i1025" type="#_x0000_t75" style="width:134.25pt;height:85.5pt" o:ole="">
            <v:imagedata r:id="rId4" o:title=""/>
          </v:shape>
          <o:OLEObject Type="Embed" ProgID="Word.Picture.8" ShapeID="_x0000_i1025" DrawAspect="Content" ObjectID="_1523340805" r:id="rId7"/>
        </w:object>
      </w:r>
      <w:r>
        <w:rPr>
          <w:sz w:val="20"/>
          <w:szCs w:val="20"/>
          <w:u w:val="single" w:color="EEECE1"/>
        </w:rPr>
        <w:t xml:space="preserve"> </w:t>
      </w:r>
    </w:p>
    <w:p w:rsidR="00CC482F" w:rsidRDefault="00CC482F" w:rsidP="00CC482F">
      <w:pPr>
        <w:rPr>
          <w:sz w:val="20"/>
          <w:szCs w:val="20"/>
        </w:rPr>
      </w:pPr>
    </w:p>
    <w:p w:rsidR="00CC482F" w:rsidRPr="00CC482F" w:rsidRDefault="00CC482F" w:rsidP="00CC482F">
      <w:pPr>
        <w:jc w:val="center"/>
        <w:rPr>
          <w:b/>
          <w:bCs/>
          <w:color w:val="FF0000"/>
          <w:u w:val="single"/>
        </w:rPr>
      </w:pPr>
      <w:r w:rsidRPr="00CC482F">
        <w:rPr>
          <w:b/>
          <w:bCs/>
          <w:color w:val="FF0000"/>
          <w:u w:val="single"/>
        </w:rPr>
        <w:t>BOOKING FORM – SUMMER COURSES 2016</w:t>
      </w:r>
    </w:p>
    <w:p w:rsidR="00CC482F" w:rsidRDefault="00CC482F" w:rsidP="00CC482F">
      <w:pPr>
        <w:jc w:val="center"/>
        <w:rPr>
          <w:b/>
          <w:bCs/>
          <w:sz w:val="20"/>
          <w:szCs w:val="20"/>
          <w:u w:val="single"/>
        </w:rPr>
      </w:pPr>
    </w:p>
    <w:p w:rsidR="00CC482F" w:rsidRDefault="00CC482F" w:rsidP="00CC482F">
      <w:pPr>
        <w:jc w:val="center"/>
        <w:rPr>
          <w:b/>
          <w:bCs/>
          <w:sz w:val="20"/>
          <w:szCs w:val="20"/>
          <w:u w:val="single"/>
        </w:rPr>
      </w:pPr>
      <w:r>
        <w:rPr>
          <w:sz w:val="20"/>
          <w:szCs w:val="20"/>
        </w:rPr>
        <w:t xml:space="preserve">Please USE BLOCK CAPITALS to complete all sections below and </w:t>
      </w:r>
      <w:r>
        <w:rPr>
          <w:b/>
          <w:bCs/>
          <w:sz w:val="20"/>
          <w:szCs w:val="20"/>
          <w:u w:val="single"/>
        </w:rPr>
        <w:t>POST TO:</w:t>
      </w:r>
    </w:p>
    <w:p w:rsidR="00CC482F" w:rsidRDefault="00CC482F" w:rsidP="00CC482F">
      <w:pPr>
        <w:jc w:val="center"/>
        <w:rPr>
          <w:sz w:val="20"/>
          <w:szCs w:val="20"/>
        </w:rPr>
      </w:pPr>
      <w:r>
        <w:rPr>
          <w:b/>
          <w:bCs/>
          <w:sz w:val="20"/>
          <w:szCs w:val="20"/>
        </w:rPr>
        <w:t>Summer Courses 2016, Waterford Teachers’ Centre, Newtown Road, Waterford</w:t>
      </w:r>
    </w:p>
    <w:p w:rsidR="00CC482F" w:rsidRDefault="00CC482F" w:rsidP="00CC482F">
      <w:pPr>
        <w:rPr>
          <w:sz w:val="20"/>
          <w:szCs w:val="20"/>
        </w:rPr>
      </w:pPr>
    </w:p>
    <w:p w:rsidR="00CC482F" w:rsidRDefault="00CC482F" w:rsidP="00CC482F">
      <w:pPr>
        <w:ind w:left="-142" w:right="-60" w:firstLine="142"/>
        <w:jc w:val="both"/>
        <w:rPr>
          <w:b/>
          <w:bCs/>
          <w:color w:val="0000CC"/>
          <w:sz w:val="20"/>
          <w:szCs w:val="20"/>
        </w:rPr>
      </w:pPr>
      <w:r>
        <w:rPr>
          <w:b/>
          <w:bCs/>
          <w:color w:val="0000CC"/>
          <w:sz w:val="20"/>
          <w:szCs w:val="20"/>
        </w:rPr>
        <w:t>Name:  ______________________________</w:t>
      </w:r>
      <w:r>
        <w:rPr>
          <w:b/>
          <w:bCs/>
          <w:color w:val="0000CC"/>
          <w:sz w:val="20"/>
          <w:szCs w:val="20"/>
        </w:rPr>
        <w:tab/>
      </w:r>
      <w:r>
        <w:rPr>
          <w:b/>
          <w:bCs/>
          <w:color w:val="0000CC"/>
          <w:sz w:val="20"/>
          <w:szCs w:val="20"/>
        </w:rPr>
        <w:tab/>
      </w:r>
      <w:r>
        <w:rPr>
          <w:b/>
          <w:bCs/>
          <w:color w:val="0000CC"/>
          <w:sz w:val="20"/>
          <w:szCs w:val="20"/>
        </w:rPr>
        <w:t>PPS No</w:t>
      </w:r>
      <w:r>
        <w:rPr>
          <w:b/>
          <w:bCs/>
          <w:color w:val="0000CC"/>
          <w:sz w:val="20"/>
          <w:szCs w:val="20"/>
        </w:rPr>
        <w:t>:    ________</w:t>
      </w:r>
      <w:r>
        <w:rPr>
          <w:b/>
          <w:bCs/>
          <w:color w:val="0000CC"/>
          <w:sz w:val="20"/>
          <w:szCs w:val="20"/>
        </w:rPr>
        <w:t>_______________</w:t>
      </w:r>
    </w:p>
    <w:p w:rsidR="00CC482F" w:rsidRDefault="00CC482F" w:rsidP="00CC482F">
      <w:pPr>
        <w:ind w:left="-142" w:right="-60" w:firstLine="142"/>
        <w:jc w:val="both"/>
        <w:rPr>
          <w:b/>
          <w:bCs/>
          <w:color w:val="0000CC"/>
          <w:sz w:val="20"/>
          <w:szCs w:val="20"/>
        </w:rPr>
      </w:pPr>
    </w:p>
    <w:p w:rsidR="00CC482F" w:rsidRDefault="00CC482F" w:rsidP="00CC482F">
      <w:pPr>
        <w:spacing w:line="360" w:lineRule="auto"/>
        <w:ind w:left="-142" w:right="-60" w:firstLine="142"/>
        <w:jc w:val="both"/>
        <w:rPr>
          <w:b/>
          <w:bCs/>
          <w:color w:val="0000CC"/>
          <w:sz w:val="20"/>
          <w:szCs w:val="20"/>
        </w:rPr>
      </w:pPr>
      <w:r>
        <w:rPr>
          <w:b/>
          <w:bCs/>
          <w:color w:val="0000CC"/>
          <w:sz w:val="20"/>
          <w:szCs w:val="20"/>
        </w:rPr>
        <w:t xml:space="preserve">Home Address: </w:t>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r>
      <w:r>
        <w:rPr>
          <w:b/>
          <w:bCs/>
          <w:color w:val="0000CC"/>
          <w:sz w:val="20"/>
          <w:szCs w:val="20"/>
        </w:rPr>
        <w:softHyphen/>
        <w:t>________________________________________________________________________</w:t>
      </w:r>
      <w:r>
        <w:rPr>
          <w:b/>
          <w:bCs/>
          <w:color w:val="0000CC"/>
          <w:sz w:val="20"/>
          <w:szCs w:val="20"/>
        </w:rPr>
        <w:tab/>
      </w:r>
    </w:p>
    <w:p w:rsidR="00CC482F" w:rsidRDefault="00CC482F" w:rsidP="00CC482F">
      <w:pPr>
        <w:spacing w:line="360" w:lineRule="auto"/>
        <w:ind w:left="-142" w:right="-60" w:firstLine="142"/>
        <w:jc w:val="both"/>
        <w:rPr>
          <w:b/>
          <w:bCs/>
          <w:color w:val="0000CC"/>
          <w:sz w:val="20"/>
          <w:szCs w:val="20"/>
        </w:rPr>
      </w:pPr>
      <w:r>
        <w:rPr>
          <w:b/>
          <w:bCs/>
          <w:color w:val="0000CC"/>
          <w:sz w:val="20"/>
          <w:szCs w:val="20"/>
        </w:rPr>
        <w:t>______________________________________________________________________________________</w:t>
      </w:r>
      <w:r>
        <w:rPr>
          <w:b/>
          <w:bCs/>
          <w:color w:val="0000CC"/>
          <w:sz w:val="20"/>
          <w:szCs w:val="20"/>
        </w:rPr>
        <w:tab/>
      </w:r>
      <w:r>
        <w:rPr>
          <w:b/>
          <w:bCs/>
          <w:color w:val="0000CC"/>
          <w:sz w:val="20"/>
          <w:szCs w:val="20"/>
        </w:rPr>
        <w:tab/>
      </w:r>
      <w:r>
        <w:rPr>
          <w:b/>
          <w:bCs/>
          <w:color w:val="0000CC"/>
          <w:sz w:val="20"/>
          <w:szCs w:val="20"/>
        </w:rPr>
        <w:t>Home Tel No:  __</w:t>
      </w:r>
      <w:r>
        <w:rPr>
          <w:b/>
          <w:bCs/>
          <w:color w:val="0000CC"/>
          <w:sz w:val="20"/>
          <w:szCs w:val="20"/>
        </w:rPr>
        <w:t>___________________</w:t>
      </w:r>
      <w:r>
        <w:rPr>
          <w:b/>
          <w:bCs/>
          <w:color w:val="0000CC"/>
          <w:sz w:val="20"/>
          <w:szCs w:val="20"/>
        </w:rPr>
        <w:tab/>
        <w:t xml:space="preserve">           Mobile No: __________________________________</w:t>
      </w:r>
    </w:p>
    <w:p w:rsidR="00CC482F" w:rsidRDefault="00CC482F" w:rsidP="00CC482F">
      <w:pPr>
        <w:ind w:left="-142" w:right="-60" w:firstLine="142"/>
        <w:jc w:val="both"/>
        <w:rPr>
          <w:b/>
          <w:bCs/>
          <w:color w:val="0000CC"/>
          <w:sz w:val="20"/>
          <w:szCs w:val="20"/>
        </w:rPr>
      </w:pPr>
      <w:r>
        <w:rPr>
          <w:b/>
          <w:bCs/>
          <w:color w:val="0000CC"/>
          <w:sz w:val="20"/>
          <w:szCs w:val="20"/>
        </w:rPr>
        <w:tab/>
      </w:r>
    </w:p>
    <w:p w:rsidR="00CC482F" w:rsidRDefault="00CC482F" w:rsidP="00CC482F">
      <w:pPr>
        <w:spacing w:line="276" w:lineRule="auto"/>
        <w:ind w:left="-142" w:right="-60" w:firstLine="142"/>
        <w:jc w:val="both"/>
        <w:rPr>
          <w:b/>
          <w:bCs/>
          <w:color w:val="0000CC"/>
          <w:sz w:val="20"/>
          <w:szCs w:val="20"/>
        </w:rPr>
      </w:pPr>
      <w:r>
        <w:rPr>
          <w:b/>
          <w:bCs/>
          <w:color w:val="0000CC"/>
          <w:sz w:val="20"/>
          <w:szCs w:val="20"/>
        </w:rPr>
        <w:t xml:space="preserve">Teaching </w:t>
      </w:r>
      <w:r>
        <w:rPr>
          <w:b/>
          <w:bCs/>
          <w:color w:val="0000CC"/>
          <w:sz w:val="20"/>
          <w:szCs w:val="20"/>
        </w:rPr>
        <w:t xml:space="preserve">Council Number: __________________ </w:t>
      </w:r>
    </w:p>
    <w:p w:rsidR="00CC482F" w:rsidRPr="00CC482F" w:rsidRDefault="00CC482F" w:rsidP="00CC482F">
      <w:pPr>
        <w:spacing w:line="276" w:lineRule="auto"/>
        <w:ind w:left="-142" w:right="-60" w:firstLine="142"/>
        <w:jc w:val="both"/>
        <w:rPr>
          <w:b/>
          <w:bCs/>
          <w:color w:val="0000CC"/>
          <w:sz w:val="10"/>
          <w:szCs w:val="10"/>
        </w:rPr>
      </w:pPr>
    </w:p>
    <w:p w:rsidR="00CC482F" w:rsidRDefault="00CC482F" w:rsidP="00CC482F">
      <w:pPr>
        <w:spacing w:line="276" w:lineRule="auto"/>
        <w:ind w:left="-142" w:right="-60" w:firstLine="142"/>
        <w:jc w:val="both"/>
        <w:rPr>
          <w:b/>
          <w:bCs/>
          <w:color w:val="0000CC"/>
          <w:sz w:val="20"/>
          <w:szCs w:val="20"/>
        </w:rPr>
      </w:pPr>
      <w:r>
        <w:rPr>
          <w:b/>
          <w:bCs/>
          <w:color w:val="0000CC"/>
          <w:sz w:val="20"/>
          <w:szCs w:val="20"/>
        </w:rPr>
        <w:t>Personal Email Address: _</w:t>
      </w:r>
      <w:r>
        <w:rPr>
          <w:b/>
          <w:bCs/>
          <w:color w:val="0000CC"/>
          <w:sz w:val="20"/>
          <w:szCs w:val="20"/>
        </w:rPr>
        <w:t>__________________________</w:t>
      </w:r>
      <w:proofErr w:type="gramStart"/>
      <w:r>
        <w:rPr>
          <w:b/>
          <w:bCs/>
          <w:color w:val="0000CC"/>
          <w:sz w:val="20"/>
          <w:szCs w:val="20"/>
        </w:rPr>
        <w:t xml:space="preserve">_  </w:t>
      </w:r>
      <w:r>
        <w:rPr>
          <w:b/>
          <w:bCs/>
          <w:color w:val="0000CC"/>
          <w:sz w:val="20"/>
          <w:szCs w:val="20"/>
        </w:rPr>
        <w:t>_</w:t>
      </w:r>
      <w:proofErr w:type="gramEnd"/>
      <w:r>
        <w:rPr>
          <w:b/>
          <w:bCs/>
          <w:color w:val="0000CC"/>
          <w:sz w:val="20"/>
          <w:szCs w:val="20"/>
        </w:rPr>
        <w:t>________________________</w:t>
      </w:r>
      <w:r>
        <w:rPr>
          <w:b/>
          <w:bCs/>
          <w:color w:val="0000CC"/>
          <w:sz w:val="20"/>
          <w:szCs w:val="20"/>
        </w:rPr>
        <w:tab/>
      </w:r>
    </w:p>
    <w:p w:rsidR="00CC482F" w:rsidRPr="00CC482F" w:rsidRDefault="00CC482F" w:rsidP="00CC482F">
      <w:pPr>
        <w:ind w:right="-60"/>
        <w:jc w:val="both"/>
        <w:rPr>
          <w:b/>
          <w:bCs/>
          <w:color w:val="0000CC"/>
          <w:sz w:val="10"/>
          <w:szCs w:val="10"/>
        </w:rPr>
      </w:pPr>
    </w:p>
    <w:p w:rsidR="00CC482F" w:rsidRDefault="00CC482F" w:rsidP="00CC482F">
      <w:pPr>
        <w:ind w:left="-142" w:right="-60" w:firstLine="142"/>
        <w:jc w:val="both"/>
        <w:rPr>
          <w:b/>
          <w:bCs/>
          <w:color w:val="0000CC"/>
          <w:sz w:val="20"/>
          <w:szCs w:val="20"/>
        </w:rPr>
      </w:pPr>
      <w:r>
        <w:rPr>
          <w:b/>
          <w:bCs/>
          <w:color w:val="0000CC"/>
          <w:sz w:val="20"/>
          <w:szCs w:val="20"/>
        </w:rPr>
        <w:t>Name of School:  __________________________         School Address:      ____________________________</w:t>
      </w:r>
    </w:p>
    <w:p w:rsidR="00CC482F" w:rsidRPr="00CC482F" w:rsidRDefault="00CC482F" w:rsidP="00CC482F">
      <w:pPr>
        <w:ind w:left="-142" w:right="-60" w:firstLine="142"/>
        <w:jc w:val="both"/>
        <w:rPr>
          <w:b/>
          <w:bCs/>
          <w:color w:val="0000CC"/>
          <w:sz w:val="10"/>
          <w:szCs w:val="10"/>
        </w:rPr>
      </w:pPr>
      <w:r>
        <w:rPr>
          <w:b/>
          <w:bCs/>
          <w:color w:val="0000CC"/>
          <w:sz w:val="20"/>
          <w:szCs w:val="20"/>
        </w:rPr>
        <w:tab/>
      </w:r>
    </w:p>
    <w:p w:rsidR="00CC482F" w:rsidRDefault="00CC482F" w:rsidP="00CC482F">
      <w:pPr>
        <w:ind w:left="-142" w:right="-60" w:firstLine="142"/>
        <w:jc w:val="both"/>
        <w:rPr>
          <w:b/>
          <w:bCs/>
          <w:color w:val="0000CC"/>
          <w:sz w:val="20"/>
          <w:szCs w:val="20"/>
        </w:rPr>
      </w:pPr>
      <w:r>
        <w:rPr>
          <w:b/>
          <w:bCs/>
          <w:color w:val="0000CC"/>
          <w:sz w:val="20"/>
          <w:szCs w:val="20"/>
        </w:rPr>
        <w:t>School Tel. No:  _____________________</w:t>
      </w:r>
      <w:r>
        <w:rPr>
          <w:b/>
          <w:bCs/>
          <w:color w:val="0000CC"/>
          <w:sz w:val="20"/>
          <w:szCs w:val="20"/>
        </w:rPr>
        <w:tab/>
        <w:t xml:space="preserve">            _______________________________________________</w:t>
      </w:r>
    </w:p>
    <w:p w:rsidR="00CC482F" w:rsidRPr="00CC482F" w:rsidRDefault="00CC482F" w:rsidP="00CC482F">
      <w:pPr>
        <w:ind w:left="-142" w:right="-60" w:firstLine="142"/>
        <w:jc w:val="both"/>
        <w:rPr>
          <w:b/>
          <w:bCs/>
          <w:color w:val="0000CC"/>
          <w:sz w:val="10"/>
          <w:szCs w:val="10"/>
        </w:rPr>
      </w:pPr>
    </w:p>
    <w:p w:rsidR="00CC482F" w:rsidRDefault="00CC482F" w:rsidP="00CC482F">
      <w:pPr>
        <w:pStyle w:val="BlockText"/>
        <w:spacing w:line="276" w:lineRule="auto"/>
        <w:ind w:left="-142" w:right="-60" w:firstLine="142"/>
        <w:jc w:val="both"/>
        <w:rPr>
          <w:color w:val="0000CC"/>
          <w:sz w:val="20"/>
        </w:rPr>
      </w:pPr>
      <w:r>
        <w:rPr>
          <w:color w:val="0000CC"/>
          <w:sz w:val="20"/>
        </w:rPr>
        <w:t>School Roll No:  ____________________                   ________________________________________________</w:t>
      </w:r>
    </w:p>
    <w:p w:rsidR="00CC482F" w:rsidRDefault="00CC482F" w:rsidP="00CC482F">
      <w:pPr>
        <w:pStyle w:val="BlockText"/>
        <w:ind w:left="-142" w:right="-60" w:firstLine="142"/>
        <w:jc w:val="both"/>
        <w:rPr>
          <w:sz w:val="20"/>
        </w:rPr>
      </w:pPr>
    </w:p>
    <w:p w:rsidR="00CC482F" w:rsidRDefault="00CC482F" w:rsidP="00CC482F">
      <w:pPr>
        <w:ind w:left="-142" w:right="-60"/>
        <w:rPr>
          <w:b/>
          <w:bCs/>
          <w:sz w:val="20"/>
          <w:szCs w:val="20"/>
        </w:rPr>
      </w:pPr>
      <w:r>
        <w:rPr>
          <w:sz w:val="20"/>
          <w:szCs w:val="20"/>
        </w:rPr>
        <w:t xml:space="preserve">Please fill in the courses of your choice.  Completed application forms will be date-stamped, numbered and taken in order when received and places will be allocated on a “first come, first served” basis.  We will make every effort to accommodate you on the course of your choice.  </w:t>
      </w:r>
      <w:r>
        <w:rPr>
          <w:sz w:val="20"/>
          <w:szCs w:val="20"/>
          <w:u w:val="single"/>
        </w:rPr>
        <w:t>Please fill in your 2</w:t>
      </w:r>
      <w:r>
        <w:rPr>
          <w:sz w:val="20"/>
          <w:szCs w:val="20"/>
          <w:u w:val="single"/>
          <w:vertAlign w:val="superscript"/>
        </w:rPr>
        <w:t>nd</w:t>
      </w:r>
      <w:r>
        <w:rPr>
          <w:sz w:val="20"/>
          <w:szCs w:val="20"/>
          <w:u w:val="single"/>
        </w:rPr>
        <w:t xml:space="preserve"> and 3</w:t>
      </w:r>
      <w:r>
        <w:rPr>
          <w:sz w:val="20"/>
          <w:szCs w:val="20"/>
          <w:u w:val="single"/>
          <w:vertAlign w:val="superscript"/>
        </w:rPr>
        <w:t>rd</w:t>
      </w:r>
      <w:r>
        <w:rPr>
          <w:sz w:val="20"/>
          <w:szCs w:val="20"/>
          <w:u w:val="single"/>
        </w:rPr>
        <w:t xml:space="preserve"> choices in case your 1</w:t>
      </w:r>
      <w:r>
        <w:rPr>
          <w:sz w:val="20"/>
          <w:szCs w:val="20"/>
          <w:u w:val="single"/>
          <w:vertAlign w:val="superscript"/>
        </w:rPr>
        <w:t>st</w:t>
      </w:r>
      <w:r>
        <w:rPr>
          <w:sz w:val="20"/>
          <w:szCs w:val="20"/>
          <w:u w:val="single"/>
        </w:rPr>
        <w:t xml:space="preserve"> choice is full or doesn’t run for any reason.</w:t>
      </w:r>
      <w:r>
        <w:rPr>
          <w:sz w:val="20"/>
          <w:szCs w:val="20"/>
        </w:rPr>
        <w:t xml:space="preserve">  </w:t>
      </w:r>
      <w:r>
        <w:rPr>
          <w:b/>
          <w:bCs/>
          <w:sz w:val="20"/>
          <w:szCs w:val="20"/>
        </w:rPr>
        <w:t>If you do not fill in your 2</w:t>
      </w:r>
      <w:r>
        <w:rPr>
          <w:b/>
          <w:bCs/>
          <w:sz w:val="20"/>
          <w:szCs w:val="20"/>
          <w:vertAlign w:val="superscript"/>
        </w:rPr>
        <w:t>nd</w:t>
      </w:r>
      <w:r>
        <w:rPr>
          <w:b/>
          <w:bCs/>
          <w:sz w:val="20"/>
          <w:szCs w:val="20"/>
        </w:rPr>
        <w:t xml:space="preserve"> and 3</w:t>
      </w:r>
      <w:r>
        <w:rPr>
          <w:b/>
          <w:bCs/>
          <w:sz w:val="20"/>
          <w:szCs w:val="20"/>
          <w:vertAlign w:val="superscript"/>
        </w:rPr>
        <w:t>rd</w:t>
      </w:r>
      <w:r>
        <w:rPr>
          <w:b/>
          <w:bCs/>
          <w:sz w:val="20"/>
          <w:szCs w:val="20"/>
        </w:rPr>
        <w:t xml:space="preserve"> choices then you will not be allocated any other course if your 1</w:t>
      </w:r>
      <w:r>
        <w:rPr>
          <w:b/>
          <w:bCs/>
          <w:sz w:val="20"/>
          <w:szCs w:val="20"/>
          <w:vertAlign w:val="superscript"/>
        </w:rPr>
        <w:t>st</w:t>
      </w:r>
      <w:r>
        <w:rPr>
          <w:b/>
          <w:bCs/>
          <w:sz w:val="20"/>
          <w:szCs w:val="20"/>
        </w:rPr>
        <w:t xml:space="preserve"> choice is either full or doesn’t run due to insufficient applications. Computer Courses require a minimum of 10 teachers all other courses a min. of 20 teachers.</w:t>
      </w:r>
    </w:p>
    <w:p w:rsidR="00CC482F" w:rsidRDefault="00CC482F" w:rsidP="00CC482F">
      <w:pPr>
        <w:ind w:left="-142" w:right="-60" w:firstLine="142"/>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333"/>
        <w:gridCol w:w="990"/>
        <w:gridCol w:w="1435"/>
        <w:gridCol w:w="1094"/>
      </w:tblGrid>
      <w:tr w:rsidR="00CC482F" w:rsidTr="00CC482F">
        <w:trPr>
          <w:trHeight w:val="514"/>
        </w:trPr>
        <w:tc>
          <w:tcPr>
            <w:tcW w:w="1266" w:type="dxa"/>
            <w:tcBorders>
              <w:top w:val="single" w:sz="4" w:space="0" w:color="auto"/>
              <w:left w:val="single" w:sz="4" w:space="0" w:color="auto"/>
              <w:bottom w:val="single" w:sz="4" w:space="0" w:color="auto"/>
              <w:right w:val="single" w:sz="4" w:space="0" w:color="auto"/>
            </w:tcBorders>
            <w:shd w:val="clear" w:color="auto" w:fill="FFC000"/>
            <w:hideMark/>
          </w:tcPr>
          <w:p w:rsidR="00CC482F" w:rsidRDefault="00CC482F">
            <w:pPr>
              <w:ind w:right="-60"/>
              <w:jc w:val="center"/>
              <w:rPr>
                <w:b/>
                <w:bCs/>
                <w:sz w:val="20"/>
                <w:szCs w:val="20"/>
              </w:rPr>
            </w:pPr>
            <w:r>
              <w:rPr>
                <w:b/>
                <w:bCs/>
                <w:sz w:val="20"/>
                <w:szCs w:val="20"/>
              </w:rPr>
              <w:t>Order of Choice</w:t>
            </w:r>
          </w:p>
        </w:tc>
        <w:tc>
          <w:tcPr>
            <w:tcW w:w="5806" w:type="dxa"/>
            <w:tcBorders>
              <w:top w:val="single" w:sz="4" w:space="0" w:color="auto"/>
              <w:left w:val="single" w:sz="4" w:space="0" w:color="auto"/>
              <w:bottom w:val="single" w:sz="4" w:space="0" w:color="auto"/>
              <w:right w:val="single" w:sz="4" w:space="0" w:color="auto"/>
            </w:tcBorders>
            <w:shd w:val="clear" w:color="auto" w:fill="FFC000"/>
          </w:tcPr>
          <w:p w:rsidR="00CC482F" w:rsidRDefault="00CC482F">
            <w:pPr>
              <w:ind w:right="-60"/>
              <w:jc w:val="center"/>
              <w:rPr>
                <w:b/>
                <w:bCs/>
                <w:sz w:val="20"/>
                <w:szCs w:val="20"/>
              </w:rPr>
            </w:pPr>
          </w:p>
          <w:p w:rsidR="00CC482F" w:rsidRDefault="00CC482F">
            <w:pPr>
              <w:ind w:right="-60"/>
              <w:jc w:val="center"/>
              <w:rPr>
                <w:b/>
                <w:bCs/>
                <w:sz w:val="20"/>
                <w:szCs w:val="20"/>
              </w:rPr>
            </w:pPr>
            <w:r>
              <w:rPr>
                <w:b/>
                <w:bCs/>
                <w:sz w:val="20"/>
                <w:szCs w:val="20"/>
              </w:rPr>
              <w:t>Course Title</w:t>
            </w:r>
          </w:p>
        </w:tc>
        <w:tc>
          <w:tcPr>
            <w:tcW w:w="1058" w:type="dxa"/>
            <w:tcBorders>
              <w:top w:val="single" w:sz="4" w:space="0" w:color="auto"/>
              <w:left w:val="single" w:sz="4" w:space="0" w:color="auto"/>
              <w:bottom w:val="single" w:sz="4" w:space="0" w:color="auto"/>
              <w:right w:val="single" w:sz="4" w:space="0" w:color="auto"/>
            </w:tcBorders>
            <w:shd w:val="clear" w:color="auto" w:fill="FFC000"/>
            <w:hideMark/>
          </w:tcPr>
          <w:p w:rsidR="00CC482F" w:rsidRDefault="00CC482F">
            <w:pPr>
              <w:ind w:right="-60"/>
              <w:jc w:val="center"/>
              <w:rPr>
                <w:b/>
                <w:bCs/>
                <w:sz w:val="20"/>
                <w:szCs w:val="20"/>
              </w:rPr>
            </w:pPr>
            <w:r>
              <w:rPr>
                <w:b/>
                <w:bCs/>
                <w:sz w:val="20"/>
                <w:szCs w:val="20"/>
              </w:rPr>
              <w:t>Course Code</w:t>
            </w:r>
          </w:p>
        </w:tc>
        <w:tc>
          <w:tcPr>
            <w:tcW w:w="1513" w:type="dxa"/>
            <w:tcBorders>
              <w:top w:val="single" w:sz="4" w:space="0" w:color="auto"/>
              <w:left w:val="single" w:sz="4" w:space="0" w:color="auto"/>
              <w:bottom w:val="single" w:sz="4" w:space="0" w:color="auto"/>
              <w:right w:val="single" w:sz="4" w:space="0" w:color="auto"/>
            </w:tcBorders>
            <w:shd w:val="clear" w:color="auto" w:fill="FFC000"/>
            <w:hideMark/>
          </w:tcPr>
          <w:p w:rsidR="00CC482F" w:rsidRDefault="00CC482F">
            <w:pPr>
              <w:ind w:right="-60"/>
              <w:jc w:val="center"/>
              <w:rPr>
                <w:b/>
                <w:bCs/>
                <w:sz w:val="20"/>
                <w:szCs w:val="20"/>
              </w:rPr>
            </w:pPr>
            <w:r>
              <w:rPr>
                <w:b/>
                <w:bCs/>
                <w:sz w:val="20"/>
                <w:szCs w:val="20"/>
              </w:rPr>
              <w:t>Date Commences</w:t>
            </w:r>
          </w:p>
        </w:tc>
        <w:tc>
          <w:tcPr>
            <w:tcW w:w="1140" w:type="dxa"/>
            <w:tcBorders>
              <w:top w:val="single" w:sz="4" w:space="0" w:color="auto"/>
              <w:left w:val="single" w:sz="4" w:space="0" w:color="auto"/>
              <w:bottom w:val="single" w:sz="4" w:space="0" w:color="auto"/>
              <w:right w:val="single" w:sz="4" w:space="0" w:color="auto"/>
            </w:tcBorders>
            <w:shd w:val="clear" w:color="auto" w:fill="FFC000"/>
            <w:hideMark/>
          </w:tcPr>
          <w:p w:rsidR="00CC482F" w:rsidRDefault="00CC482F">
            <w:pPr>
              <w:ind w:right="-60"/>
              <w:jc w:val="center"/>
              <w:rPr>
                <w:b/>
                <w:bCs/>
                <w:sz w:val="20"/>
                <w:szCs w:val="20"/>
              </w:rPr>
            </w:pPr>
            <w:r>
              <w:rPr>
                <w:b/>
                <w:bCs/>
                <w:sz w:val="20"/>
                <w:szCs w:val="20"/>
              </w:rPr>
              <w:t>Enclosed</w:t>
            </w:r>
          </w:p>
          <w:p w:rsidR="00CC482F" w:rsidRDefault="00CC482F">
            <w:pPr>
              <w:ind w:right="-60"/>
              <w:jc w:val="center"/>
              <w:rPr>
                <w:b/>
                <w:bCs/>
                <w:sz w:val="20"/>
                <w:szCs w:val="20"/>
              </w:rPr>
            </w:pPr>
            <w:r>
              <w:rPr>
                <w:b/>
                <w:bCs/>
                <w:sz w:val="20"/>
                <w:szCs w:val="20"/>
              </w:rPr>
              <w:t>Fee in €</w:t>
            </w:r>
          </w:p>
        </w:tc>
      </w:tr>
      <w:tr w:rsidR="00CC482F" w:rsidTr="00CC482F">
        <w:trPr>
          <w:trHeight w:val="480"/>
        </w:trPr>
        <w:tc>
          <w:tcPr>
            <w:tcW w:w="1266"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color w:val="0000CC"/>
                <w:szCs w:val="20"/>
              </w:rPr>
            </w:pPr>
          </w:p>
          <w:p w:rsidR="00CC482F" w:rsidRDefault="00CC482F">
            <w:pPr>
              <w:ind w:right="-60"/>
              <w:jc w:val="both"/>
              <w:rPr>
                <w:b/>
                <w:color w:val="0000CC"/>
                <w:szCs w:val="20"/>
              </w:rPr>
            </w:pPr>
            <w:r>
              <w:rPr>
                <w:b/>
                <w:color w:val="0000CC"/>
                <w:szCs w:val="20"/>
              </w:rPr>
              <w:t>1</w:t>
            </w:r>
            <w:r>
              <w:rPr>
                <w:b/>
                <w:color w:val="0000CC"/>
                <w:szCs w:val="20"/>
                <w:vertAlign w:val="superscript"/>
              </w:rPr>
              <w:t>st</w:t>
            </w:r>
            <w:r>
              <w:rPr>
                <w:b/>
                <w:color w:val="0000CC"/>
                <w:szCs w:val="20"/>
              </w:rPr>
              <w:t xml:space="preserve"> Choice</w:t>
            </w:r>
          </w:p>
        </w:tc>
        <w:tc>
          <w:tcPr>
            <w:tcW w:w="5806"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058"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513"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r>
      <w:tr w:rsidR="00CC482F" w:rsidTr="00CC482F">
        <w:trPr>
          <w:trHeight w:val="513"/>
        </w:trPr>
        <w:tc>
          <w:tcPr>
            <w:tcW w:w="1266"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color w:val="0000CC"/>
                <w:szCs w:val="20"/>
              </w:rPr>
            </w:pPr>
          </w:p>
          <w:p w:rsidR="00CC482F" w:rsidRDefault="00CC482F">
            <w:pPr>
              <w:ind w:right="-60"/>
              <w:jc w:val="both"/>
              <w:rPr>
                <w:b/>
                <w:color w:val="0000CC"/>
                <w:szCs w:val="20"/>
              </w:rPr>
            </w:pPr>
            <w:r>
              <w:rPr>
                <w:b/>
                <w:color w:val="0000CC"/>
                <w:szCs w:val="20"/>
              </w:rPr>
              <w:t>2</w:t>
            </w:r>
            <w:r>
              <w:rPr>
                <w:b/>
                <w:color w:val="0000CC"/>
                <w:szCs w:val="20"/>
                <w:vertAlign w:val="superscript"/>
              </w:rPr>
              <w:t>nd</w:t>
            </w:r>
            <w:r>
              <w:rPr>
                <w:b/>
                <w:color w:val="0000CC"/>
                <w:szCs w:val="20"/>
              </w:rPr>
              <w:t xml:space="preserve"> Choice</w:t>
            </w:r>
          </w:p>
        </w:tc>
        <w:tc>
          <w:tcPr>
            <w:tcW w:w="5806"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058"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513"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r>
      <w:tr w:rsidR="00CC482F" w:rsidTr="00CC482F">
        <w:trPr>
          <w:trHeight w:val="530"/>
        </w:trPr>
        <w:tc>
          <w:tcPr>
            <w:tcW w:w="1266" w:type="dxa"/>
            <w:tcBorders>
              <w:top w:val="single" w:sz="4" w:space="0" w:color="auto"/>
              <w:left w:val="single" w:sz="4" w:space="0" w:color="auto"/>
              <w:bottom w:val="single" w:sz="4" w:space="0" w:color="auto"/>
              <w:right w:val="single" w:sz="4" w:space="0" w:color="auto"/>
            </w:tcBorders>
          </w:tcPr>
          <w:p w:rsidR="00CC482F" w:rsidRDefault="00CC482F">
            <w:pPr>
              <w:tabs>
                <w:tab w:val="left" w:pos="-142"/>
              </w:tabs>
              <w:ind w:right="-60"/>
              <w:jc w:val="both"/>
              <w:rPr>
                <w:b/>
                <w:color w:val="0000CC"/>
                <w:szCs w:val="20"/>
              </w:rPr>
            </w:pPr>
          </w:p>
          <w:p w:rsidR="00CC482F" w:rsidRDefault="00CC482F">
            <w:pPr>
              <w:ind w:right="-60"/>
              <w:jc w:val="both"/>
              <w:rPr>
                <w:b/>
                <w:color w:val="0000CC"/>
                <w:szCs w:val="20"/>
              </w:rPr>
            </w:pPr>
            <w:r>
              <w:rPr>
                <w:b/>
                <w:color w:val="0000CC"/>
                <w:szCs w:val="20"/>
              </w:rPr>
              <w:t>3</w:t>
            </w:r>
            <w:r>
              <w:rPr>
                <w:b/>
                <w:color w:val="0000CC"/>
                <w:szCs w:val="20"/>
                <w:vertAlign w:val="superscript"/>
              </w:rPr>
              <w:t>rd</w:t>
            </w:r>
            <w:r>
              <w:rPr>
                <w:b/>
                <w:color w:val="0000CC"/>
                <w:szCs w:val="20"/>
              </w:rPr>
              <w:t xml:space="preserve"> Choice</w:t>
            </w:r>
          </w:p>
        </w:tc>
        <w:tc>
          <w:tcPr>
            <w:tcW w:w="5806"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058"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513"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CC482F" w:rsidRDefault="00CC482F">
            <w:pPr>
              <w:ind w:right="-60"/>
              <w:jc w:val="both"/>
              <w:rPr>
                <w:b/>
                <w:bCs/>
                <w:sz w:val="20"/>
                <w:szCs w:val="20"/>
              </w:rPr>
            </w:pPr>
          </w:p>
        </w:tc>
      </w:tr>
    </w:tbl>
    <w:p w:rsidR="00CC482F" w:rsidRDefault="00CC482F" w:rsidP="00CC482F">
      <w:pPr>
        <w:ind w:right="-60"/>
        <w:jc w:val="both"/>
        <w:rPr>
          <w:b/>
          <w:bCs/>
          <w:sz w:val="20"/>
          <w:szCs w:val="20"/>
        </w:rPr>
      </w:pPr>
    </w:p>
    <w:p w:rsidR="00CC482F" w:rsidRDefault="00CC482F" w:rsidP="00CC482F">
      <w:pPr>
        <w:ind w:right="-60"/>
        <w:jc w:val="both"/>
        <w:rPr>
          <w:b/>
          <w:bCs/>
          <w:sz w:val="20"/>
          <w:szCs w:val="20"/>
        </w:rPr>
      </w:pPr>
      <w:r>
        <w:rPr>
          <w:b/>
          <w:bCs/>
          <w:sz w:val="20"/>
          <w:szCs w:val="20"/>
        </w:rPr>
        <w:t>N.B. 1.</w:t>
      </w:r>
      <w:r>
        <w:rPr>
          <w:b/>
          <w:bCs/>
          <w:sz w:val="20"/>
          <w:szCs w:val="20"/>
        </w:rPr>
        <w:tab/>
        <w:t xml:space="preserve">       </w:t>
      </w:r>
      <w:r>
        <w:rPr>
          <w:sz w:val="20"/>
          <w:szCs w:val="20"/>
        </w:rPr>
        <w:t xml:space="preserve">Please ensure that you have included the </w:t>
      </w:r>
      <w:r>
        <w:rPr>
          <w:b/>
          <w:bCs/>
          <w:sz w:val="20"/>
          <w:szCs w:val="20"/>
        </w:rPr>
        <w:t xml:space="preserve">Course Fee </w:t>
      </w:r>
      <w:r>
        <w:rPr>
          <w:sz w:val="20"/>
          <w:szCs w:val="20"/>
        </w:rPr>
        <w:t xml:space="preserve">with your completed </w:t>
      </w:r>
      <w:r>
        <w:rPr>
          <w:b/>
          <w:bCs/>
          <w:sz w:val="20"/>
          <w:szCs w:val="20"/>
        </w:rPr>
        <w:t>Booking Form.</w:t>
      </w:r>
    </w:p>
    <w:p w:rsidR="00CC482F" w:rsidRDefault="00CC482F" w:rsidP="00CC482F">
      <w:pPr>
        <w:ind w:right="-60"/>
        <w:jc w:val="both"/>
        <w:rPr>
          <w:sz w:val="20"/>
          <w:szCs w:val="20"/>
        </w:rPr>
      </w:pPr>
      <w:r>
        <w:rPr>
          <w:b/>
          <w:bCs/>
          <w:sz w:val="20"/>
          <w:szCs w:val="20"/>
        </w:rPr>
        <w:t>N.B. 2.</w:t>
      </w:r>
      <w:r>
        <w:rPr>
          <w:b/>
          <w:bCs/>
          <w:sz w:val="20"/>
          <w:szCs w:val="20"/>
        </w:rPr>
        <w:tab/>
        <w:t xml:space="preserve">       </w:t>
      </w:r>
      <w:r>
        <w:rPr>
          <w:sz w:val="20"/>
          <w:szCs w:val="20"/>
        </w:rPr>
        <w:t>Your Course Fee goes towards covering (a) the administration expenses, (b) venue hire, (c) the course tutor’s fees and expenses, and (d) other costs associated with running of the course.</w:t>
      </w:r>
    </w:p>
    <w:p w:rsidR="00CC482F" w:rsidRDefault="00CC482F" w:rsidP="00CC482F">
      <w:pPr>
        <w:ind w:right="-60"/>
        <w:jc w:val="both"/>
        <w:rPr>
          <w:sz w:val="8"/>
          <w:szCs w:val="20"/>
        </w:rPr>
      </w:pPr>
    </w:p>
    <w:p w:rsidR="00CC482F" w:rsidRDefault="00CC482F" w:rsidP="00CC482F">
      <w:pPr>
        <w:ind w:right="-60"/>
        <w:jc w:val="both"/>
        <w:rPr>
          <w:sz w:val="20"/>
          <w:szCs w:val="20"/>
        </w:rPr>
      </w:pPr>
      <w:r>
        <w:rPr>
          <w:color w:val="0000CC"/>
          <w:sz w:val="20"/>
          <w:szCs w:val="20"/>
        </w:rPr>
        <w:t xml:space="preserve">A </w:t>
      </w:r>
      <w:r>
        <w:rPr>
          <w:b/>
          <w:bCs/>
          <w:i/>
          <w:iCs/>
          <w:color w:val="0000CC"/>
          <w:sz w:val="20"/>
          <w:szCs w:val="20"/>
          <w:u w:val="single"/>
        </w:rPr>
        <w:t>complimentary</w:t>
      </w:r>
      <w:r>
        <w:rPr>
          <w:b/>
          <w:bCs/>
          <w:i/>
          <w:iCs/>
          <w:color w:val="0000CC"/>
          <w:sz w:val="20"/>
          <w:szCs w:val="20"/>
        </w:rPr>
        <w:t xml:space="preserve"> light snack lunch </w:t>
      </w:r>
      <w:r>
        <w:rPr>
          <w:color w:val="0000CC"/>
          <w:sz w:val="20"/>
          <w:szCs w:val="20"/>
        </w:rPr>
        <w:t>will be provided by the Centre at all of our summer courses.</w:t>
      </w:r>
      <w:r>
        <w:rPr>
          <w:sz w:val="20"/>
          <w:szCs w:val="20"/>
        </w:rPr>
        <w:t xml:space="preserve">  The Centre is not in a position to cater for individual or special dietary requirements.  Anyone who has special dietary requirements or who wishes to have something more substantial is welcome to bring their own packed lunch.  </w:t>
      </w:r>
    </w:p>
    <w:p w:rsidR="00CC482F" w:rsidRDefault="00CC482F" w:rsidP="00CC482F">
      <w:pPr>
        <w:ind w:right="-60"/>
        <w:jc w:val="both"/>
        <w:rPr>
          <w:sz w:val="10"/>
          <w:szCs w:val="20"/>
        </w:rPr>
      </w:pPr>
    </w:p>
    <w:p w:rsidR="00CC482F" w:rsidRDefault="00CC482F" w:rsidP="00CC482F">
      <w:pPr>
        <w:ind w:right="-60"/>
        <w:jc w:val="both"/>
        <w:rPr>
          <w:sz w:val="20"/>
          <w:szCs w:val="20"/>
        </w:rPr>
      </w:pPr>
      <w:r>
        <w:rPr>
          <w:sz w:val="20"/>
          <w:szCs w:val="20"/>
        </w:rPr>
        <w:t xml:space="preserve">Booking a place on one of our courses is deemed to be acceptance of this condition.  </w:t>
      </w:r>
      <w:r>
        <w:rPr>
          <w:b/>
          <w:bCs/>
          <w:color w:val="FF0000"/>
          <w:sz w:val="20"/>
          <w:szCs w:val="20"/>
        </w:rPr>
        <w:t>Courses must be booked using the official form and must be accompanied by the appropriate fee.</w:t>
      </w:r>
      <w:r>
        <w:rPr>
          <w:b/>
          <w:bCs/>
          <w:sz w:val="20"/>
          <w:szCs w:val="20"/>
        </w:rPr>
        <w:t xml:space="preserve"> </w:t>
      </w:r>
      <w:r>
        <w:rPr>
          <w:sz w:val="20"/>
          <w:szCs w:val="20"/>
        </w:rPr>
        <w:t xml:space="preserve"> Booking Forms and Course Fees are accepted by Post and by Hand only. Bookings are </w:t>
      </w:r>
      <w:r>
        <w:rPr>
          <w:b/>
          <w:sz w:val="20"/>
          <w:szCs w:val="20"/>
          <w:u w:val="single"/>
        </w:rPr>
        <w:t>not</w:t>
      </w:r>
      <w:r>
        <w:rPr>
          <w:sz w:val="20"/>
          <w:szCs w:val="20"/>
        </w:rPr>
        <w:t xml:space="preserve"> taken by Fax or Email. Consult the front cover of this booklet for Course Titles and Booking Conditions and deadlines.  </w:t>
      </w:r>
    </w:p>
    <w:p w:rsidR="00CC482F" w:rsidRDefault="00CC482F" w:rsidP="00CC482F">
      <w:pPr>
        <w:ind w:right="-60"/>
        <w:jc w:val="both"/>
        <w:rPr>
          <w:sz w:val="8"/>
          <w:szCs w:val="20"/>
        </w:rPr>
      </w:pPr>
      <w:bookmarkStart w:id="0" w:name="_GoBack"/>
      <w:bookmarkEnd w:id="0"/>
    </w:p>
    <w:p w:rsidR="00CC482F" w:rsidRDefault="00CC482F" w:rsidP="00CC482F">
      <w:pPr>
        <w:ind w:right="-60"/>
        <w:jc w:val="both"/>
        <w:rPr>
          <w:b/>
          <w:color w:val="0000CC"/>
          <w:sz w:val="20"/>
          <w:szCs w:val="20"/>
        </w:rPr>
      </w:pPr>
      <w:r>
        <w:rPr>
          <w:sz w:val="20"/>
          <w:szCs w:val="20"/>
        </w:rPr>
        <w:t xml:space="preserve">Summer Course Booklets have been issued to all schools and teachers on the same day. </w:t>
      </w:r>
      <w:r>
        <w:rPr>
          <w:b/>
          <w:color w:val="0000CC"/>
          <w:sz w:val="20"/>
          <w:szCs w:val="20"/>
        </w:rPr>
        <w:t>If you want to be sure of a place on a particular week then you are advised to book your place without delay!</w:t>
      </w:r>
    </w:p>
    <w:p w:rsidR="00CC482F" w:rsidRDefault="00CC482F" w:rsidP="00CC482F">
      <w:pPr>
        <w:ind w:right="-60"/>
        <w:jc w:val="both"/>
        <w:rPr>
          <w:sz w:val="10"/>
          <w:szCs w:val="20"/>
        </w:rPr>
      </w:pPr>
    </w:p>
    <w:p w:rsidR="00CC482F" w:rsidRDefault="00CC482F" w:rsidP="00CC482F">
      <w:pPr>
        <w:tabs>
          <w:tab w:val="left" w:pos="851"/>
          <w:tab w:val="left" w:pos="1417"/>
          <w:tab w:val="left" w:pos="2268"/>
          <w:tab w:val="left" w:pos="2552"/>
          <w:tab w:val="left" w:pos="4536"/>
          <w:tab w:val="left" w:pos="5103"/>
          <w:tab w:val="left" w:pos="5670"/>
          <w:tab w:val="left" w:pos="6237"/>
          <w:tab w:val="left" w:pos="7370"/>
        </w:tabs>
        <w:ind w:right="-60"/>
        <w:jc w:val="center"/>
        <w:rPr>
          <w:b/>
          <w:i/>
          <w:color w:val="FF0000"/>
          <w:sz w:val="20"/>
          <w:szCs w:val="20"/>
          <w:u w:val="single"/>
        </w:rPr>
      </w:pPr>
      <w:r>
        <w:rPr>
          <w:b/>
          <w:i/>
          <w:color w:val="FF0000"/>
          <w:sz w:val="20"/>
          <w:szCs w:val="20"/>
          <w:u w:val="single"/>
        </w:rPr>
        <w:t>PLEASE PHOTOCOPY THIS BOOKING FORM IF YOU NEED EXTRA FORM</w:t>
      </w:r>
    </w:p>
    <w:p w:rsidR="00CC482F" w:rsidRDefault="00CC482F" w:rsidP="00CC482F">
      <w:pPr>
        <w:tabs>
          <w:tab w:val="left" w:pos="851"/>
          <w:tab w:val="left" w:pos="1417"/>
          <w:tab w:val="left" w:pos="2268"/>
          <w:tab w:val="left" w:pos="2552"/>
          <w:tab w:val="left" w:pos="4536"/>
          <w:tab w:val="left" w:pos="5103"/>
          <w:tab w:val="left" w:pos="5670"/>
          <w:tab w:val="left" w:pos="6237"/>
          <w:tab w:val="left" w:pos="7370"/>
        </w:tabs>
        <w:ind w:right="-60"/>
        <w:jc w:val="center"/>
        <w:rPr>
          <w:b/>
          <w:i/>
          <w:sz w:val="14"/>
          <w:szCs w:val="20"/>
          <w:u w:val="single"/>
        </w:rPr>
      </w:pPr>
    </w:p>
    <w:p w:rsidR="00CC482F" w:rsidRDefault="00CC482F" w:rsidP="00CC482F">
      <w:pPr>
        <w:tabs>
          <w:tab w:val="left" w:pos="851"/>
          <w:tab w:val="left" w:pos="1417"/>
          <w:tab w:val="left" w:pos="2268"/>
          <w:tab w:val="left" w:pos="2552"/>
          <w:tab w:val="left" w:pos="4536"/>
          <w:tab w:val="left" w:pos="5103"/>
          <w:tab w:val="left" w:pos="5670"/>
          <w:tab w:val="left" w:pos="6237"/>
          <w:tab w:val="left" w:pos="7370"/>
        </w:tabs>
        <w:ind w:right="-60"/>
        <w:jc w:val="center"/>
        <w:rPr>
          <w:b/>
          <w:color w:val="0000CC"/>
          <w:sz w:val="20"/>
          <w:szCs w:val="20"/>
          <w:u w:val="single"/>
        </w:rPr>
      </w:pPr>
      <w:r>
        <w:rPr>
          <w:b/>
          <w:color w:val="0000CC"/>
          <w:sz w:val="20"/>
          <w:szCs w:val="20"/>
          <w:u w:val="single"/>
        </w:rPr>
        <w:t>The deadline for bookings is Wednesday, 8th June at 4 p.m.</w:t>
      </w:r>
    </w:p>
    <w:p w:rsidR="00F07BF2" w:rsidRDefault="00F07BF2"/>
    <w:sectPr w:rsidR="00F07BF2" w:rsidSect="00CC482F">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2F"/>
    <w:rsid w:val="00CC482F"/>
    <w:rsid w:val="00F07B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C03-F1FC-4181-A5CB-B4EE888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C482F"/>
    <w:pPr>
      <w:tabs>
        <w:tab w:val="center" w:pos="4320"/>
        <w:tab w:val="right" w:pos="8640"/>
      </w:tabs>
    </w:pPr>
  </w:style>
  <w:style w:type="character" w:customStyle="1" w:styleId="HeaderChar">
    <w:name w:val="Header Char"/>
    <w:basedOn w:val="DefaultParagraphFont"/>
    <w:link w:val="Header"/>
    <w:semiHidden/>
    <w:rsid w:val="00CC482F"/>
    <w:rPr>
      <w:rFonts w:ascii="Times New Roman" w:eastAsia="Times New Roman" w:hAnsi="Times New Roman" w:cs="Times New Roman"/>
      <w:sz w:val="24"/>
      <w:szCs w:val="24"/>
      <w:lang w:val="en-GB"/>
    </w:rPr>
  </w:style>
  <w:style w:type="paragraph" w:styleId="BlockText">
    <w:name w:val="Block Text"/>
    <w:basedOn w:val="Normal"/>
    <w:semiHidden/>
    <w:unhideWhenUsed/>
    <w:rsid w:val="00CC482F"/>
    <w:pPr>
      <w:ind w:left="284" w:right="284"/>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Halley</dc:creator>
  <cp:keywords/>
  <dc:description/>
  <cp:lastModifiedBy>Breda Halley</cp:lastModifiedBy>
  <cp:revision>1</cp:revision>
  <dcterms:created xsi:type="dcterms:W3CDTF">2016-04-28T08:22:00Z</dcterms:created>
  <dcterms:modified xsi:type="dcterms:W3CDTF">2016-04-28T08:27:00Z</dcterms:modified>
</cp:coreProperties>
</file>